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AA76D" w14:textId="77777777" w:rsidR="00CC4C95" w:rsidRPr="00DA56E8" w:rsidRDefault="00D04A26">
      <w:pPr>
        <w:rPr>
          <w:rFonts w:ascii="Arial" w:hAnsi="Arial" w:cs="Arial"/>
          <w:b/>
          <w:sz w:val="28"/>
          <w:lang w:val="en-US"/>
        </w:rPr>
      </w:pPr>
      <w:r w:rsidRPr="00DA56E8">
        <w:rPr>
          <w:rFonts w:ascii="Arial" w:hAnsi="Arial" w:cs="Arial"/>
          <w:b/>
          <w:sz w:val="28"/>
          <w:lang w:val="en-US"/>
        </w:rPr>
        <w:t>THONIK DESIGNS DUTCH DESIGN WEEK'S NEW IDENTITY</w:t>
      </w:r>
    </w:p>
    <w:p w14:paraId="7EB5EE70" w14:textId="77777777" w:rsidR="00CC4C95" w:rsidRPr="00DA56E8" w:rsidRDefault="00CC4C95">
      <w:pPr>
        <w:rPr>
          <w:rFonts w:ascii="Arial" w:hAnsi="Arial" w:cs="Arial"/>
          <w:sz w:val="22"/>
          <w:lang w:val="en-US"/>
        </w:rPr>
      </w:pPr>
    </w:p>
    <w:p w14:paraId="55CA14A0" w14:textId="0FC036E5" w:rsidR="00134C30" w:rsidRPr="00801E3C" w:rsidRDefault="00134C30" w:rsidP="00134C30">
      <w:pPr>
        <w:rPr>
          <w:rFonts w:ascii="Arial" w:hAnsi="Arial" w:cs="Arial"/>
          <w:b/>
          <w:sz w:val="22"/>
          <w:lang w:val="en-US"/>
        </w:rPr>
      </w:pPr>
      <w:r w:rsidRPr="00134C30">
        <w:rPr>
          <w:rFonts w:ascii="Arial" w:hAnsi="Arial" w:cs="Arial"/>
          <w:b/>
          <w:lang w:val="en-US"/>
        </w:rPr>
        <w:t xml:space="preserve">For a new identity for the festival, Dutch Design Week (DDW) has joined forces with the Amsterdam agency </w:t>
      </w:r>
      <w:proofErr w:type="spellStart"/>
      <w:r w:rsidRPr="00134C30">
        <w:rPr>
          <w:rFonts w:ascii="Arial" w:hAnsi="Arial" w:cs="Arial"/>
          <w:b/>
          <w:lang w:val="en-US"/>
        </w:rPr>
        <w:t>thonik</w:t>
      </w:r>
      <w:proofErr w:type="spellEnd"/>
      <w:r w:rsidRPr="00134C30">
        <w:rPr>
          <w:rFonts w:ascii="Arial" w:hAnsi="Arial" w:cs="Arial"/>
          <w:b/>
          <w:lang w:val="en-US"/>
        </w:rPr>
        <w:t xml:space="preserve">, founded by designers Nikki </w:t>
      </w:r>
      <w:proofErr w:type="spellStart"/>
      <w:r w:rsidRPr="00134C30">
        <w:rPr>
          <w:rFonts w:ascii="Arial" w:hAnsi="Arial" w:cs="Arial"/>
          <w:b/>
          <w:lang w:val="en-US"/>
        </w:rPr>
        <w:t>Gonnissen</w:t>
      </w:r>
      <w:proofErr w:type="spellEnd"/>
      <w:r w:rsidRPr="00134C30">
        <w:rPr>
          <w:rFonts w:ascii="Arial" w:hAnsi="Arial" w:cs="Arial"/>
          <w:b/>
          <w:lang w:val="en-US"/>
        </w:rPr>
        <w:t xml:space="preserve"> and Thomas </w:t>
      </w:r>
      <w:proofErr w:type="spellStart"/>
      <w:r w:rsidRPr="00134C30">
        <w:rPr>
          <w:rFonts w:ascii="Arial" w:hAnsi="Arial" w:cs="Arial"/>
          <w:b/>
          <w:lang w:val="en-US"/>
        </w:rPr>
        <w:t>Widdershoven</w:t>
      </w:r>
      <w:proofErr w:type="spellEnd"/>
      <w:r w:rsidRPr="00134C30">
        <w:rPr>
          <w:rFonts w:ascii="Arial" w:hAnsi="Arial" w:cs="Arial"/>
          <w:b/>
          <w:lang w:val="en-US"/>
        </w:rPr>
        <w:t xml:space="preserve">. </w:t>
      </w:r>
      <w:r w:rsidR="00C91DB2" w:rsidRPr="00C91DB2">
        <w:rPr>
          <w:rFonts w:ascii="Arial" w:hAnsi="Arial" w:cs="Arial"/>
          <w:b/>
          <w:lang w:val="en-US"/>
        </w:rPr>
        <w:t xml:space="preserve">The festival is celebrating its twentieth anniversary this year and, together with </w:t>
      </w:r>
      <w:proofErr w:type="spellStart"/>
      <w:r w:rsidR="00C91DB2" w:rsidRPr="00C91DB2">
        <w:rPr>
          <w:rFonts w:ascii="Arial" w:hAnsi="Arial" w:cs="Arial"/>
          <w:b/>
          <w:lang w:val="en-US"/>
        </w:rPr>
        <w:t>thonik</w:t>
      </w:r>
      <w:proofErr w:type="spellEnd"/>
      <w:r w:rsidR="00C91DB2" w:rsidRPr="00C91DB2">
        <w:rPr>
          <w:rFonts w:ascii="Arial" w:hAnsi="Arial" w:cs="Arial"/>
          <w:b/>
          <w:lang w:val="en-US"/>
        </w:rPr>
        <w:t xml:space="preserve">, is looking for a style that unites continuity and change. </w:t>
      </w:r>
      <w:r w:rsidRPr="00801E3C">
        <w:rPr>
          <w:rFonts w:ascii="Arial" w:hAnsi="Arial" w:cs="Arial"/>
          <w:b/>
          <w:lang w:val="en-US"/>
        </w:rPr>
        <w:t>A</w:t>
      </w:r>
      <w:r w:rsidR="007F7780">
        <w:rPr>
          <w:rFonts w:ascii="Arial" w:hAnsi="Arial" w:cs="Arial"/>
          <w:b/>
          <w:lang w:val="en-US"/>
        </w:rPr>
        <w:t xml:space="preserve"> brand</w:t>
      </w:r>
      <w:r w:rsidR="00801E3C">
        <w:rPr>
          <w:rFonts w:ascii="Arial" w:hAnsi="Arial" w:cs="Arial"/>
          <w:b/>
          <w:lang w:val="en-US"/>
        </w:rPr>
        <w:t xml:space="preserve"> identity </w:t>
      </w:r>
      <w:r w:rsidRPr="00801E3C">
        <w:rPr>
          <w:rFonts w:ascii="Arial" w:hAnsi="Arial" w:cs="Arial"/>
          <w:b/>
          <w:lang w:val="en-US"/>
        </w:rPr>
        <w:t>that uses the same basic elements but that moves with the time. Just like the festival.</w:t>
      </w:r>
    </w:p>
    <w:p w14:paraId="41E22FB2" w14:textId="77777777" w:rsidR="00CC4C95" w:rsidRPr="00DA56E8" w:rsidRDefault="00CC4C95">
      <w:pPr>
        <w:rPr>
          <w:rFonts w:ascii="Arial" w:eastAsia="Times New Roman" w:hAnsi="Arial" w:cs="Arial"/>
          <w:color w:val="000000"/>
          <w:sz w:val="22"/>
          <w:lang w:val="en-US"/>
        </w:rPr>
      </w:pPr>
    </w:p>
    <w:p w14:paraId="1D4C85CD" w14:textId="4A0E05E1" w:rsidR="00CC4C95" w:rsidRPr="00DA56E8" w:rsidRDefault="00D04A26">
      <w:pPr>
        <w:rPr>
          <w:rFonts w:ascii="Arial" w:hAnsi="Arial" w:cs="Arial"/>
          <w:sz w:val="22"/>
          <w:lang w:val="en-US"/>
        </w:rPr>
      </w:pPr>
      <w:r w:rsidRPr="00DA56E8">
        <w:rPr>
          <w:rFonts w:ascii="Arial" w:hAnsi="Arial" w:cs="Arial"/>
          <w:sz w:val="22"/>
          <w:lang w:val="en-US"/>
        </w:rPr>
        <w:t xml:space="preserve">In the coming period, </w:t>
      </w:r>
      <w:proofErr w:type="spellStart"/>
      <w:r w:rsidR="00DA56E8">
        <w:rPr>
          <w:rFonts w:ascii="Arial" w:hAnsi="Arial" w:cs="Arial"/>
          <w:sz w:val="22"/>
          <w:lang w:val="en-US"/>
        </w:rPr>
        <w:t>t</w:t>
      </w:r>
      <w:r w:rsidRPr="00DA56E8">
        <w:rPr>
          <w:rFonts w:ascii="Arial" w:hAnsi="Arial" w:cs="Arial"/>
          <w:sz w:val="22"/>
          <w:lang w:val="en-US"/>
        </w:rPr>
        <w:t>honik</w:t>
      </w:r>
      <w:proofErr w:type="spellEnd"/>
      <w:r w:rsidRPr="00DA56E8">
        <w:rPr>
          <w:rFonts w:ascii="Arial" w:hAnsi="Arial" w:cs="Arial"/>
          <w:sz w:val="22"/>
          <w:lang w:val="en-US"/>
        </w:rPr>
        <w:t xml:space="preserve"> and DDW will work on the development of the new</w:t>
      </w:r>
      <w:r w:rsidR="0044531D">
        <w:rPr>
          <w:rFonts w:ascii="Arial" w:hAnsi="Arial" w:cs="Arial"/>
          <w:sz w:val="22"/>
          <w:lang w:val="en-US"/>
        </w:rPr>
        <w:t xml:space="preserve"> brand</w:t>
      </w:r>
      <w:r w:rsidRPr="00DA56E8">
        <w:rPr>
          <w:rFonts w:ascii="Arial" w:hAnsi="Arial" w:cs="Arial"/>
          <w:sz w:val="22"/>
          <w:lang w:val="en-US"/>
        </w:rPr>
        <w:t xml:space="preserve"> </w:t>
      </w:r>
      <w:r w:rsidR="00801E3C">
        <w:rPr>
          <w:rFonts w:ascii="Arial" w:hAnsi="Arial" w:cs="Arial"/>
          <w:sz w:val="22"/>
          <w:lang w:val="en-US"/>
        </w:rPr>
        <w:t>identity</w:t>
      </w:r>
      <w:r w:rsidR="007C4AF7">
        <w:rPr>
          <w:rFonts w:ascii="Arial" w:hAnsi="Arial" w:cs="Arial"/>
          <w:sz w:val="22"/>
          <w:lang w:val="en-US"/>
        </w:rPr>
        <w:t xml:space="preserve">, </w:t>
      </w:r>
      <w:r w:rsidR="00C91DB2" w:rsidRPr="00C91DB2">
        <w:rPr>
          <w:rFonts w:ascii="Arial" w:hAnsi="Arial" w:cs="Arial"/>
          <w:sz w:val="22"/>
          <w:lang w:val="en-US"/>
        </w:rPr>
        <w:t>which will be based on two pillars: continuity and innovation.</w:t>
      </w:r>
      <w:r w:rsidRPr="00DA56E8">
        <w:rPr>
          <w:rFonts w:ascii="Arial" w:hAnsi="Arial" w:cs="Arial"/>
          <w:sz w:val="22"/>
          <w:lang w:val="en-US"/>
        </w:rPr>
        <w:t xml:space="preserve"> </w:t>
      </w:r>
      <w:r w:rsidR="009811B8" w:rsidRPr="009811B8">
        <w:rPr>
          <w:rFonts w:ascii="Arial" w:hAnsi="Arial" w:cs="Arial"/>
          <w:sz w:val="22"/>
          <w:lang w:val="en-US"/>
        </w:rPr>
        <w:t xml:space="preserve">It will be a style that respectfully builds on the past, but also one that leaves room for the times and an ever-changing content, theme and context. </w:t>
      </w:r>
      <w:r w:rsidRPr="00DA56E8">
        <w:rPr>
          <w:rFonts w:ascii="Arial" w:eastAsia="Times New Roman" w:hAnsi="Arial" w:cs="Arial"/>
          <w:color w:val="000000"/>
          <w:sz w:val="22"/>
          <w:lang w:val="en-US"/>
        </w:rPr>
        <w:t xml:space="preserve">'This is a spectacular challenge in the heart of the Dutch design world,' says Thomas </w:t>
      </w:r>
      <w:proofErr w:type="spellStart"/>
      <w:r w:rsidRPr="00DA56E8">
        <w:rPr>
          <w:rFonts w:ascii="Arial" w:eastAsia="Times New Roman" w:hAnsi="Arial" w:cs="Arial"/>
          <w:color w:val="000000"/>
          <w:sz w:val="22"/>
          <w:lang w:val="en-US"/>
        </w:rPr>
        <w:t>Widdershoven</w:t>
      </w:r>
      <w:proofErr w:type="spellEnd"/>
      <w:r w:rsidRPr="00DA56E8">
        <w:rPr>
          <w:rFonts w:ascii="Arial" w:eastAsia="Times New Roman" w:hAnsi="Arial" w:cs="Arial"/>
          <w:color w:val="000000"/>
          <w:sz w:val="22"/>
          <w:lang w:val="en-US"/>
        </w:rPr>
        <w:t xml:space="preserve"> (</w:t>
      </w:r>
      <w:proofErr w:type="spellStart"/>
      <w:r w:rsidR="00DA56E8">
        <w:rPr>
          <w:rFonts w:ascii="Arial" w:eastAsia="Times New Roman" w:hAnsi="Arial" w:cs="Arial"/>
          <w:color w:val="000000"/>
          <w:sz w:val="22"/>
          <w:lang w:val="en-US"/>
        </w:rPr>
        <w:t>t</w:t>
      </w:r>
      <w:r w:rsidRPr="00DA56E8">
        <w:rPr>
          <w:rFonts w:ascii="Arial" w:eastAsia="Times New Roman" w:hAnsi="Arial" w:cs="Arial"/>
          <w:color w:val="000000"/>
          <w:sz w:val="22"/>
          <w:lang w:val="en-US"/>
        </w:rPr>
        <w:t>honik</w:t>
      </w:r>
      <w:proofErr w:type="spellEnd"/>
      <w:r w:rsidRPr="00DA56E8">
        <w:rPr>
          <w:rFonts w:ascii="Arial" w:eastAsia="Times New Roman" w:hAnsi="Arial" w:cs="Arial"/>
          <w:color w:val="000000"/>
          <w:sz w:val="22"/>
          <w:lang w:val="en-US"/>
        </w:rPr>
        <w:t xml:space="preserve"> founder). 'We are going to make a design based on the rich stories of DDW: in text, image and interaction. We are really looking forward to working with the DDW team.' </w:t>
      </w:r>
    </w:p>
    <w:p w14:paraId="1BB5BD8D" w14:textId="77777777" w:rsidR="00CC4C95" w:rsidRPr="00DA56E8" w:rsidRDefault="00CC4C95">
      <w:pPr>
        <w:rPr>
          <w:rFonts w:ascii="Arial" w:hAnsi="Arial" w:cs="Arial"/>
          <w:b/>
          <w:sz w:val="22"/>
          <w:lang w:val="en-US"/>
        </w:rPr>
      </w:pPr>
    </w:p>
    <w:p w14:paraId="263586EB" w14:textId="031BBA4F" w:rsidR="00CC4C95" w:rsidRPr="00DA56E8" w:rsidRDefault="00D04A26">
      <w:pPr>
        <w:rPr>
          <w:rFonts w:ascii="Arial" w:hAnsi="Arial" w:cs="Arial"/>
          <w:b/>
          <w:sz w:val="22"/>
          <w:lang w:val="en-US"/>
        </w:rPr>
      </w:pPr>
      <w:r w:rsidRPr="00DA56E8">
        <w:rPr>
          <w:rFonts w:ascii="Arial" w:hAnsi="Arial" w:cs="Arial"/>
          <w:b/>
          <w:sz w:val="22"/>
          <w:lang w:val="en-US"/>
        </w:rPr>
        <w:t xml:space="preserve">Why </w:t>
      </w:r>
      <w:proofErr w:type="spellStart"/>
      <w:r w:rsidR="00DA56E8">
        <w:rPr>
          <w:rFonts w:ascii="Arial" w:hAnsi="Arial" w:cs="Arial"/>
          <w:b/>
          <w:sz w:val="22"/>
          <w:lang w:val="en-US"/>
        </w:rPr>
        <w:t>t</w:t>
      </w:r>
      <w:r w:rsidRPr="00DA56E8">
        <w:rPr>
          <w:rFonts w:ascii="Arial" w:hAnsi="Arial" w:cs="Arial"/>
          <w:b/>
          <w:sz w:val="22"/>
          <w:lang w:val="en-US"/>
        </w:rPr>
        <w:t>honik</w:t>
      </w:r>
      <w:proofErr w:type="spellEnd"/>
      <w:r w:rsidRPr="00DA56E8">
        <w:rPr>
          <w:rFonts w:ascii="Arial" w:hAnsi="Arial" w:cs="Arial"/>
          <w:b/>
          <w:sz w:val="22"/>
          <w:lang w:val="en-US"/>
        </w:rPr>
        <w:t>?</w:t>
      </w:r>
    </w:p>
    <w:p w14:paraId="6E859DCA" w14:textId="4EC6A335" w:rsidR="00CC4C95" w:rsidRPr="00DA56E8" w:rsidRDefault="009811B8">
      <w:pPr>
        <w:rPr>
          <w:rFonts w:ascii="Arial" w:hAnsi="Arial" w:cs="Arial"/>
          <w:sz w:val="22"/>
          <w:lang w:val="en-US"/>
        </w:rPr>
      </w:pPr>
      <w:r w:rsidRPr="009811B8">
        <w:rPr>
          <w:rFonts w:ascii="Arial" w:hAnsi="Arial" w:cs="Arial"/>
          <w:sz w:val="22"/>
          <w:lang w:val="en-US"/>
        </w:rPr>
        <w:t xml:space="preserve">Based on the long-standing relationship between the two parties, DDW deliberately chose not to issue the assignment as a broad pitch but to partner directly with </w:t>
      </w:r>
      <w:proofErr w:type="spellStart"/>
      <w:r w:rsidRPr="009811B8">
        <w:rPr>
          <w:rFonts w:ascii="Arial" w:hAnsi="Arial" w:cs="Arial"/>
          <w:sz w:val="22"/>
          <w:lang w:val="en-US"/>
        </w:rPr>
        <w:t>thonik</w:t>
      </w:r>
      <w:proofErr w:type="spellEnd"/>
      <w:r w:rsidRPr="009811B8">
        <w:rPr>
          <w:rFonts w:ascii="Arial" w:hAnsi="Arial" w:cs="Arial"/>
          <w:sz w:val="22"/>
          <w:lang w:val="en-US"/>
        </w:rPr>
        <w:t xml:space="preserve">. </w:t>
      </w:r>
      <w:r w:rsidR="00D04A26" w:rsidRPr="00DA56E8">
        <w:rPr>
          <w:rFonts w:ascii="Arial" w:hAnsi="Arial" w:cs="Arial"/>
          <w:sz w:val="22"/>
          <w:lang w:val="en-US"/>
        </w:rPr>
        <w:t xml:space="preserve">According to the </w:t>
      </w:r>
      <w:proofErr w:type="spellStart"/>
      <w:r w:rsidR="00D04A26" w:rsidRPr="00DA56E8">
        <w:rPr>
          <w:rFonts w:ascii="Arial" w:hAnsi="Arial" w:cs="Arial"/>
          <w:sz w:val="22"/>
          <w:lang w:val="en-US"/>
        </w:rPr>
        <w:t>organisation</w:t>
      </w:r>
      <w:proofErr w:type="spellEnd"/>
      <w:r w:rsidR="00D04A26" w:rsidRPr="00DA56E8">
        <w:rPr>
          <w:rFonts w:ascii="Arial" w:hAnsi="Arial" w:cs="Arial"/>
          <w:sz w:val="22"/>
          <w:lang w:val="en-US"/>
        </w:rPr>
        <w:t>, the design agency is one of the best agencies in the world and has a distinctive visual voice and portfolio. Mark de Greeff, CMO at DDW confirms this: '</w:t>
      </w:r>
      <w:proofErr w:type="spellStart"/>
      <w:r w:rsidR="00DA56E8">
        <w:rPr>
          <w:rFonts w:ascii="Arial" w:hAnsi="Arial" w:cs="Arial"/>
          <w:sz w:val="22"/>
          <w:lang w:val="en-US"/>
        </w:rPr>
        <w:t>t</w:t>
      </w:r>
      <w:r w:rsidR="00D04A26" w:rsidRPr="00DA56E8">
        <w:rPr>
          <w:rFonts w:ascii="Arial" w:hAnsi="Arial" w:cs="Arial"/>
          <w:sz w:val="22"/>
          <w:lang w:val="en-US"/>
        </w:rPr>
        <w:t>honik</w:t>
      </w:r>
      <w:proofErr w:type="spellEnd"/>
      <w:r w:rsidR="00D04A26" w:rsidRPr="00DA56E8">
        <w:rPr>
          <w:rFonts w:ascii="Arial" w:hAnsi="Arial" w:cs="Arial"/>
          <w:sz w:val="22"/>
          <w:lang w:val="en-US"/>
        </w:rPr>
        <w:t xml:space="preserve"> has been involved with DDW for many years now. That combined with the fact that we consider them to be one of the best graphic design agencies we know, makes this a </w:t>
      </w:r>
      <w:r w:rsidR="00D75188">
        <w:rPr>
          <w:rFonts w:ascii="Arial" w:hAnsi="Arial" w:cs="Arial"/>
          <w:sz w:val="22"/>
          <w:lang w:val="en-US"/>
        </w:rPr>
        <w:t>natural</w:t>
      </w:r>
      <w:r w:rsidR="00D04A26" w:rsidRPr="00DA56E8">
        <w:rPr>
          <w:rFonts w:ascii="Arial" w:hAnsi="Arial" w:cs="Arial"/>
          <w:sz w:val="22"/>
          <w:lang w:val="en-US"/>
        </w:rPr>
        <w:t xml:space="preserve"> choice that feels good.'</w:t>
      </w:r>
    </w:p>
    <w:p w14:paraId="170345F9" w14:textId="77777777" w:rsidR="00CC4C95" w:rsidRPr="00DA56E8" w:rsidRDefault="00CC4C95">
      <w:pPr>
        <w:rPr>
          <w:rFonts w:ascii="Arial" w:hAnsi="Arial" w:cs="Arial"/>
          <w:sz w:val="22"/>
          <w:lang w:val="en-US"/>
        </w:rPr>
      </w:pPr>
    </w:p>
    <w:p w14:paraId="73A01109" w14:textId="2B23AA45" w:rsidR="00CC4C95" w:rsidRPr="00DA56E8" w:rsidRDefault="00D04A26">
      <w:pPr>
        <w:rPr>
          <w:rFonts w:ascii="Arial" w:hAnsi="Arial" w:cs="Arial"/>
          <w:sz w:val="22"/>
          <w:lang w:val="en-US"/>
        </w:rPr>
      </w:pPr>
      <w:r w:rsidRPr="00DA56E8">
        <w:rPr>
          <w:rFonts w:ascii="Arial" w:hAnsi="Arial" w:cs="Arial"/>
          <w:sz w:val="22"/>
          <w:lang w:val="en-US"/>
        </w:rPr>
        <w:t xml:space="preserve">Furthermore, DDW's digital platform will remain in the trusted hands of </w:t>
      </w:r>
      <w:proofErr w:type="spellStart"/>
      <w:r w:rsidRPr="00DA56E8">
        <w:rPr>
          <w:rFonts w:ascii="Arial" w:hAnsi="Arial" w:cs="Arial"/>
          <w:sz w:val="22"/>
          <w:lang w:val="en-US"/>
        </w:rPr>
        <w:t>Vruchtvlees</w:t>
      </w:r>
      <w:proofErr w:type="spellEnd"/>
      <w:r w:rsidRPr="00DA56E8">
        <w:rPr>
          <w:rFonts w:ascii="Arial" w:hAnsi="Arial" w:cs="Arial"/>
          <w:sz w:val="22"/>
          <w:lang w:val="en-US"/>
        </w:rPr>
        <w:t xml:space="preserve"> Digital Strategy &amp; Design. '</w:t>
      </w:r>
      <w:r w:rsidR="0074368D" w:rsidRPr="0074368D">
        <w:rPr>
          <w:rFonts w:ascii="Arial" w:hAnsi="Arial" w:cs="Arial"/>
          <w:sz w:val="22"/>
          <w:lang w:val="en-US"/>
        </w:rPr>
        <w:t>This means that we have two of the Netherlands' top agencies on board," says De Greeff.</w:t>
      </w:r>
    </w:p>
    <w:p w14:paraId="5EBA6D38" w14:textId="77777777" w:rsidR="00CC4C95" w:rsidRPr="00DA56E8" w:rsidRDefault="00CC4C95">
      <w:pPr>
        <w:rPr>
          <w:rFonts w:ascii="Arial" w:hAnsi="Arial" w:cs="Arial"/>
          <w:sz w:val="22"/>
          <w:lang w:val="en-US"/>
        </w:rPr>
      </w:pPr>
    </w:p>
    <w:p w14:paraId="30FCED5D" w14:textId="77777777" w:rsidR="00CC4C95" w:rsidRPr="00DA56E8" w:rsidRDefault="00D04A26">
      <w:pPr>
        <w:rPr>
          <w:rFonts w:ascii="Arial" w:hAnsi="Arial" w:cs="Arial"/>
          <w:b/>
          <w:sz w:val="22"/>
          <w:lang w:val="en-US"/>
        </w:rPr>
      </w:pPr>
      <w:r w:rsidRPr="00DA56E8">
        <w:rPr>
          <w:rFonts w:ascii="Arial" w:hAnsi="Arial" w:cs="Arial"/>
          <w:b/>
          <w:sz w:val="22"/>
          <w:lang w:val="en-US"/>
        </w:rPr>
        <w:t>The design process in words</w:t>
      </w:r>
    </w:p>
    <w:p w14:paraId="722AD176" w14:textId="77777777" w:rsidR="00CC4C95" w:rsidRPr="00DA56E8" w:rsidRDefault="00D04A26">
      <w:pPr>
        <w:rPr>
          <w:rFonts w:ascii="Arial" w:hAnsi="Arial" w:cs="Arial"/>
          <w:sz w:val="22"/>
          <w:lang w:val="en-US"/>
        </w:rPr>
      </w:pPr>
      <w:r w:rsidRPr="00DA56E8">
        <w:rPr>
          <w:rFonts w:ascii="Arial" w:hAnsi="Arial" w:cs="Arial"/>
          <w:sz w:val="22"/>
          <w:lang w:val="en-US"/>
        </w:rPr>
        <w:t>The design process will be closely followed by independent brand and design strategist</w:t>
      </w:r>
    </w:p>
    <w:p w14:paraId="09F0536A" w14:textId="44053800" w:rsidR="00CC4C95" w:rsidRPr="005D574E" w:rsidRDefault="00D04A26">
      <w:pPr>
        <w:rPr>
          <w:rFonts w:ascii="Arial" w:hAnsi="Arial" w:cs="Arial"/>
          <w:sz w:val="22"/>
          <w:lang w:val="en-US"/>
        </w:rPr>
      </w:pPr>
      <w:r w:rsidRPr="00DA56E8">
        <w:rPr>
          <w:rFonts w:ascii="Arial" w:hAnsi="Arial" w:cs="Arial"/>
          <w:sz w:val="22"/>
          <w:lang w:val="en-US"/>
        </w:rPr>
        <w:t xml:space="preserve">Roel </w:t>
      </w:r>
      <w:proofErr w:type="spellStart"/>
      <w:r w:rsidRPr="00DA56E8">
        <w:rPr>
          <w:rFonts w:ascii="Arial" w:hAnsi="Arial" w:cs="Arial"/>
          <w:sz w:val="22"/>
          <w:lang w:val="en-US"/>
        </w:rPr>
        <w:t>Stavorinus</w:t>
      </w:r>
      <w:proofErr w:type="spellEnd"/>
      <w:r w:rsidRPr="00DA56E8">
        <w:rPr>
          <w:rFonts w:ascii="Arial" w:hAnsi="Arial" w:cs="Arial"/>
          <w:sz w:val="22"/>
          <w:lang w:val="en-US"/>
        </w:rPr>
        <w:t xml:space="preserve">. He will </w:t>
      </w:r>
      <w:r w:rsidR="0044531D">
        <w:rPr>
          <w:rFonts w:ascii="Arial" w:hAnsi="Arial" w:cs="Arial"/>
          <w:sz w:val="22"/>
          <w:lang w:val="en-US"/>
        </w:rPr>
        <w:t>write</w:t>
      </w:r>
      <w:r w:rsidRPr="00DA56E8">
        <w:rPr>
          <w:rFonts w:ascii="Arial" w:hAnsi="Arial" w:cs="Arial"/>
          <w:sz w:val="22"/>
          <w:lang w:val="en-US"/>
        </w:rPr>
        <w:t xml:space="preserve"> </w:t>
      </w:r>
      <w:r w:rsidR="005D574E" w:rsidRPr="005D574E">
        <w:rPr>
          <w:rFonts w:ascii="Arial" w:hAnsi="Arial" w:cs="Arial"/>
          <w:sz w:val="22"/>
          <w:lang w:val="en-US"/>
        </w:rPr>
        <w:t>in-depth</w:t>
      </w:r>
      <w:r w:rsidRPr="00DA56E8">
        <w:rPr>
          <w:rFonts w:ascii="Arial" w:hAnsi="Arial" w:cs="Arial"/>
          <w:sz w:val="22"/>
          <w:lang w:val="en-US"/>
        </w:rPr>
        <w:t xml:space="preserve"> articles to provide insight into the process, the choices that need to be made and </w:t>
      </w:r>
      <w:r w:rsidR="001B6A87" w:rsidRPr="001B6A87">
        <w:rPr>
          <w:rFonts w:ascii="Arial" w:hAnsi="Arial" w:cs="Arial"/>
          <w:sz w:val="22"/>
          <w:lang w:val="en-US"/>
        </w:rPr>
        <w:t>gradually share more of the brand identity</w:t>
      </w:r>
      <w:r w:rsidRPr="00DA56E8">
        <w:rPr>
          <w:rFonts w:ascii="Arial" w:hAnsi="Arial" w:cs="Arial"/>
          <w:sz w:val="22"/>
          <w:lang w:val="en-US"/>
        </w:rPr>
        <w:t xml:space="preserve">. </w:t>
      </w:r>
      <w:r w:rsidR="00715B47" w:rsidRPr="00715B47">
        <w:rPr>
          <w:rFonts w:ascii="Arial" w:hAnsi="Arial" w:cs="Arial"/>
          <w:sz w:val="22"/>
          <w:lang w:val="en-US"/>
        </w:rPr>
        <w:t>Culminating in October</w:t>
      </w:r>
      <w:r w:rsidR="008319FB" w:rsidRPr="008319FB">
        <w:rPr>
          <w:rFonts w:ascii="Arial" w:hAnsi="Arial" w:cs="Arial"/>
          <w:sz w:val="22"/>
          <w:lang w:val="en-US"/>
        </w:rPr>
        <w:t xml:space="preserve"> </w:t>
      </w:r>
      <w:r w:rsidR="008319FB" w:rsidRPr="00715B47">
        <w:rPr>
          <w:rFonts w:ascii="Arial" w:hAnsi="Arial" w:cs="Arial"/>
          <w:sz w:val="22"/>
          <w:lang w:val="en-US"/>
        </w:rPr>
        <w:t>with DDW</w:t>
      </w:r>
      <w:r w:rsidR="00715B47" w:rsidRPr="00715B47">
        <w:rPr>
          <w:rFonts w:ascii="Arial" w:hAnsi="Arial" w:cs="Arial"/>
          <w:sz w:val="22"/>
          <w:lang w:val="en-US"/>
        </w:rPr>
        <w:t xml:space="preserve">: featuring a topical theme, a new </w:t>
      </w:r>
      <w:proofErr w:type="spellStart"/>
      <w:r w:rsidR="00715B47" w:rsidRPr="00715B47">
        <w:rPr>
          <w:rFonts w:ascii="Arial" w:hAnsi="Arial" w:cs="Arial"/>
          <w:sz w:val="22"/>
          <w:lang w:val="en-US"/>
        </w:rPr>
        <w:t>programme</w:t>
      </w:r>
      <w:proofErr w:type="spellEnd"/>
      <w:r w:rsidR="00715B47" w:rsidRPr="00715B47">
        <w:rPr>
          <w:rFonts w:ascii="Arial" w:hAnsi="Arial" w:cs="Arial"/>
          <w:sz w:val="22"/>
          <w:lang w:val="en-US"/>
        </w:rPr>
        <w:t xml:space="preserve"> and a style that clearly refers to the past but looks to the future.</w:t>
      </w:r>
    </w:p>
    <w:sectPr w:rsidR="00CC4C95" w:rsidRPr="005D57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96"/>
    <w:rsid w:val="00013196"/>
    <w:rsid w:val="00134C30"/>
    <w:rsid w:val="001B6A87"/>
    <w:rsid w:val="002C5F06"/>
    <w:rsid w:val="0044531D"/>
    <w:rsid w:val="004B1721"/>
    <w:rsid w:val="004C297B"/>
    <w:rsid w:val="00575E8D"/>
    <w:rsid w:val="005D574E"/>
    <w:rsid w:val="00715B47"/>
    <w:rsid w:val="0074368D"/>
    <w:rsid w:val="007C4AF7"/>
    <w:rsid w:val="007F7780"/>
    <w:rsid w:val="00801E3C"/>
    <w:rsid w:val="008319FB"/>
    <w:rsid w:val="008B54A2"/>
    <w:rsid w:val="00965A0B"/>
    <w:rsid w:val="009811B8"/>
    <w:rsid w:val="00991234"/>
    <w:rsid w:val="00C76AC2"/>
    <w:rsid w:val="00C91DB2"/>
    <w:rsid w:val="00CC4C95"/>
    <w:rsid w:val="00D04A26"/>
    <w:rsid w:val="00D75188"/>
    <w:rsid w:val="00DA56E8"/>
    <w:rsid w:val="00EF6E1B"/>
    <w:rsid w:val="00FF12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B9C565B"/>
  <w15:chartTrackingRefBased/>
  <w15:docId w15:val="{ED03A003-7CBD-8844-B14D-2ABDC35B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31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347</Words>
  <Characters>1914</Characters>
  <Application>Microsoft Office Word</Application>
  <DocSecurity>0</DocSecurity>
  <Lines>15</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julie@dutchdesignfoundation.com</dc:creator>
  <cp:keywords/>
  <dc:description/>
  <cp:lastModifiedBy>julie@dutchdesignfoundation.com</cp:lastModifiedBy>
  <cp:revision>21</cp:revision>
  <dcterms:created xsi:type="dcterms:W3CDTF">2021-03-23T12:51:00Z</dcterms:created>
  <dcterms:modified xsi:type="dcterms:W3CDTF">2021-03-23T14:49:00Z</dcterms:modified>
</cp:coreProperties>
</file>